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27" w:rsidRDefault="00F71727" w:rsidP="00F71727">
      <w:pPr>
        <w:ind w:left="-284"/>
        <w:jc w:val="right"/>
      </w:pPr>
    </w:p>
    <w:p w:rsidR="002E7BB8" w:rsidRPr="00F71727" w:rsidRDefault="00B6765C" w:rsidP="00F71727">
      <w:pPr>
        <w:ind w:left="-284"/>
        <w:jc w:val="right"/>
      </w:pPr>
      <w:r>
        <w:rPr>
          <w:rFonts w:ascii="Arial" w:hAnsi="Arial" w:cs="Arial"/>
          <w:b/>
          <w:bCs/>
          <w:iCs/>
          <w:noProof/>
          <w:sz w:val="40"/>
          <w:szCs w:val="40"/>
          <w:lang w:eastAsia="en-GB" w:bidi="ar-SA"/>
        </w:rPr>
        <mc:AlternateContent>
          <mc:Choice Requires="wps">
            <w:drawing>
              <wp:anchor distT="0" distB="0" distL="114300" distR="114300" simplePos="0" relativeHeight="251657728" behindDoc="0" locked="0" layoutInCell="1" allowOverlap="1">
                <wp:simplePos x="0" y="0"/>
                <wp:positionH relativeFrom="column">
                  <wp:posOffset>621030</wp:posOffset>
                </wp:positionH>
                <wp:positionV relativeFrom="paragraph">
                  <wp:posOffset>5080</wp:posOffset>
                </wp:positionV>
                <wp:extent cx="4402455" cy="11430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4CB" w:rsidRPr="00F573E7" w:rsidRDefault="00B6615E" w:rsidP="00F71727">
                            <w:pPr>
                              <w:ind w:right="225"/>
                              <w:jc w:val="center"/>
                              <w:rPr>
                                <w:rFonts w:ascii="Arial" w:hAnsi="Arial" w:cs="Arial"/>
                                <w:b/>
                                <w:bCs/>
                                <w:iCs/>
                                <w:sz w:val="40"/>
                                <w:szCs w:val="40"/>
                              </w:rPr>
                            </w:pPr>
                            <w:r>
                              <w:rPr>
                                <w:rStyle w:val="Strong"/>
                                <w:rFonts w:ascii="Arial" w:hAnsi="Arial" w:cs="Arial"/>
                                <w:color w:val="000000"/>
                                <w:sz w:val="40"/>
                                <w:szCs w:val="40"/>
                                <w:lang w:val="en"/>
                              </w:rPr>
                              <w:t>Equality, diversity and inclusion</w:t>
                            </w:r>
                          </w:p>
                          <w:p w:rsidR="001824CB" w:rsidRPr="001824CB" w:rsidRDefault="001824CB" w:rsidP="001824CB">
                            <w:pPr>
                              <w:ind w:right="225"/>
                              <w:jc w:val="right"/>
                              <w:rPr>
                                <w:rFonts w:ascii="Arial" w:hAnsi="Arial" w:cs="Arial"/>
                                <w:b/>
                                <w:bCs/>
                                <w:i/>
                                <w:iCs/>
                              </w:rPr>
                            </w:pPr>
                          </w:p>
                          <w:p w:rsidR="001824CB" w:rsidRPr="00F71727" w:rsidRDefault="001824CB" w:rsidP="00F71727">
                            <w:pPr>
                              <w:ind w:right="225"/>
                              <w:jc w:val="center"/>
                              <w:rPr>
                                <w:rFonts w:ascii="Arial" w:hAnsi="Arial" w:cs="Arial"/>
                                <w:b/>
                                <w:bCs/>
                                <w:iCs/>
                                <w:sz w:val="36"/>
                                <w:szCs w:val="36"/>
                              </w:rPr>
                            </w:pPr>
                            <w:r w:rsidRPr="00EB0CC9">
                              <w:rPr>
                                <w:rFonts w:ascii="Arial" w:hAnsi="Arial" w:cs="Arial"/>
                                <w:b/>
                                <w:bCs/>
                                <w:iCs/>
                                <w:sz w:val="36"/>
                                <w:szCs w:val="36"/>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8.9pt;margin-top:.4pt;width:346.6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k9uAIAALs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" filled="f" stroked="f">
                <v:textbox>
                  <w:txbxContent>
                    <w:p w:rsidR="001824CB" w:rsidRPr="00F573E7" w:rsidRDefault="00B6615E" w:rsidP="00F71727">
                      <w:pPr>
                        <w:ind w:right="225"/>
                        <w:jc w:val="center"/>
                        <w:rPr>
                          <w:rFonts w:ascii="Arial" w:hAnsi="Arial" w:cs="Arial"/>
                          <w:b/>
                          <w:bCs/>
                          <w:iCs/>
                          <w:sz w:val="40"/>
                          <w:szCs w:val="40"/>
                        </w:rPr>
                      </w:pPr>
                      <w:r>
                        <w:rPr>
                          <w:rStyle w:val="Strong"/>
                          <w:rFonts w:ascii="Arial" w:hAnsi="Arial" w:cs="Arial"/>
                          <w:color w:val="000000"/>
                          <w:sz w:val="40"/>
                          <w:szCs w:val="40"/>
                          <w:lang w:val="en"/>
                        </w:rPr>
                        <w:t>Equality, diversity and inclusion</w:t>
                      </w:r>
                    </w:p>
                    <w:p w:rsidR="001824CB" w:rsidRPr="001824CB" w:rsidRDefault="001824CB" w:rsidP="001824CB">
                      <w:pPr>
                        <w:ind w:right="225"/>
                        <w:jc w:val="right"/>
                        <w:rPr>
                          <w:rFonts w:ascii="Arial" w:hAnsi="Arial" w:cs="Arial"/>
                          <w:b/>
                          <w:bCs/>
                          <w:i/>
                          <w:iCs/>
                        </w:rPr>
                      </w:pPr>
                    </w:p>
                    <w:p w:rsidR="001824CB" w:rsidRPr="00F71727" w:rsidRDefault="001824CB" w:rsidP="00F71727">
                      <w:pPr>
                        <w:ind w:right="225"/>
                        <w:jc w:val="center"/>
                        <w:rPr>
                          <w:rFonts w:ascii="Arial" w:hAnsi="Arial" w:cs="Arial"/>
                          <w:b/>
                          <w:bCs/>
                          <w:iCs/>
                          <w:sz w:val="36"/>
                          <w:szCs w:val="36"/>
                        </w:rPr>
                      </w:pPr>
                      <w:r w:rsidRPr="00EB0CC9">
                        <w:rPr>
                          <w:rFonts w:ascii="Arial" w:hAnsi="Arial" w:cs="Arial"/>
                          <w:b/>
                          <w:bCs/>
                          <w:iCs/>
                          <w:sz w:val="36"/>
                          <w:szCs w:val="36"/>
                        </w:rPr>
                        <w:t>NOMINATION FORM</w:t>
                      </w:r>
                    </w:p>
                  </w:txbxContent>
                </v:textbox>
              </v:shape>
            </w:pict>
          </mc:Fallback>
        </mc:AlternateContent>
      </w:r>
    </w:p>
    <w:p w:rsidR="0019689B" w:rsidRDefault="0019689B" w:rsidP="00CB32D4">
      <w:pPr>
        <w:rPr>
          <w:rFonts w:ascii="Arial" w:hAnsi="Arial" w:cs="Arial"/>
          <w:b/>
          <w:bCs/>
          <w:iCs/>
          <w:color w:val="C79824"/>
          <w:sz w:val="22"/>
          <w:szCs w:val="22"/>
        </w:rPr>
      </w:pPr>
    </w:p>
    <w:p w:rsidR="0019689B" w:rsidRDefault="0019689B" w:rsidP="00CB32D4">
      <w:pPr>
        <w:rPr>
          <w:rFonts w:ascii="Arial" w:hAnsi="Arial" w:cs="Arial"/>
          <w:b/>
          <w:bCs/>
          <w:iCs/>
          <w:color w:val="C79824"/>
          <w:sz w:val="22"/>
          <w:szCs w:val="22"/>
        </w:rPr>
      </w:pPr>
    </w:p>
    <w:p w:rsidR="0019689B" w:rsidRDefault="0019689B" w:rsidP="00CB32D4">
      <w:pPr>
        <w:rPr>
          <w:rFonts w:ascii="Arial" w:hAnsi="Arial" w:cs="Arial"/>
          <w:b/>
          <w:bCs/>
          <w:iCs/>
          <w:color w:val="C79824"/>
          <w:sz w:val="22"/>
          <w:szCs w:val="22"/>
        </w:rPr>
      </w:pPr>
    </w:p>
    <w:p w:rsidR="0019689B" w:rsidRDefault="0019689B" w:rsidP="00CB32D4">
      <w:pPr>
        <w:rPr>
          <w:rFonts w:ascii="Arial" w:hAnsi="Arial" w:cs="Arial"/>
          <w:b/>
          <w:bCs/>
          <w:iCs/>
          <w:color w:val="C79824"/>
          <w:sz w:val="22"/>
          <w:szCs w:val="22"/>
        </w:rPr>
      </w:pPr>
    </w:p>
    <w:p w:rsidR="0019689B" w:rsidRDefault="0019689B" w:rsidP="00CB32D4">
      <w:pPr>
        <w:rPr>
          <w:rFonts w:ascii="Arial" w:hAnsi="Arial" w:cs="Arial"/>
          <w:b/>
          <w:bCs/>
          <w:iCs/>
          <w:color w:val="C79824"/>
          <w:sz w:val="22"/>
          <w:szCs w:val="22"/>
        </w:rPr>
      </w:pPr>
    </w:p>
    <w:p w:rsidR="0019689B" w:rsidRDefault="0019689B" w:rsidP="00CB32D4">
      <w:pPr>
        <w:rPr>
          <w:rFonts w:ascii="Arial" w:hAnsi="Arial" w:cs="Arial"/>
          <w:b/>
          <w:bCs/>
          <w:iCs/>
          <w:color w:val="C79824"/>
          <w:sz w:val="22"/>
          <w:szCs w:val="22"/>
        </w:rPr>
      </w:pPr>
    </w:p>
    <w:p w:rsidR="0019689B" w:rsidRDefault="0019689B" w:rsidP="00CB32D4">
      <w:pPr>
        <w:rPr>
          <w:rFonts w:ascii="Arial" w:hAnsi="Arial" w:cs="Arial"/>
          <w:b/>
          <w:bCs/>
          <w:iCs/>
          <w:color w:val="C79824"/>
          <w:sz w:val="22"/>
          <w:szCs w:val="22"/>
        </w:rPr>
      </w:pPr>
    </w:p>
    <w:p w:rsidR="0019689B" w:rsidRDefault="0019689B" w:rsidP="00CB32D4">
      <w:pPr>
        <w:rPr>
          <w:rFonts w:ascii="Arial" w:hAnsi="Arial" w:cs="Arial"/>
          <w:b/>
          <w:bCs/>
          <w:iCs/>
          <w:color w:val="C79824"/>
          <w:sz w:val="22"/>
          <w:szCs w:val="22"/>
        </w:rPr>
      </w:pPr>
    </w:p>
    <w:p w:rsidR="00CB32D4" w:rsidRPr="005B7E90" w:rsidRDefault="00CB32D4" w:rsidP="00CB32D4">
      <w:pPr>
        <w:rPr>
          <w:rFonts w:ascii="Arial" w:hAnsi="Arial" w:cs="Arial"/>
          <w:b/>
          <w:bCs/>
          <w:iCs/>
          <w:color w:val="C79824"/>
          <w:sz w:val="22"/>
          <w:szCs w:val="22"/>
        </w:rPr>
      </w:pPr>
      <w:r w:rsidRPr="005B7E90">
        <w:rPr>
          <w:rFonts w:ascii="Arial" w:hAnsi="Arial" w:cs="Arial"/>
          <w:b/>
          <w:bCs/>
          <w:iCs/>
          <w:color w:val="C79824"/>
          <w:sz w:val="22"/>
          <w:szCs w:val="22"/>
        </w:rPr>
        <w:t>Nominator’s details</w:t>
      </w:r>
    </w:p>
    <w:p w:rsidR="008D5FD2" w:rsidRPr="00F526C1" w:rsidRDefault="008D5FD2" w:rsidP="00CB32D4">
      <w:pPr>
        <w:rPr>
          <w:rFonts w:ascii="Arial" w:hAnsi="Arial" w:cs="Arial"/>
          <w:b/>
          <w:bCs/>
          <w:sz w:val="22"/>
          <w:szCs w:val="22"/>
        </w:rPr>
      </w:pPr>
    </w:p>
    <w:p w:rsidR="001F491B" w:rsidRPr="00F526C1" w:rsidRDefault="00AC403A" w:rsidP="00967552">
      <w:pPr>
        <w:rPr>
          <w:rFonts w:ascii="Arial" w:hAnsi="Arial" w:cs="Arial"/>
          <w:sz w:val="22"/>
          <w:szCs w:val="22"/>
        </w:rPr>
      </w:pPr>
      <w:r w:rsidRPr="00F526C1">
        <w:rPr>
          <w:rFonts w:ascii="Arial" w:hAnsi="Arial" w:cs="Arial"/>
          <w:bCs/>
          <w:sz w:val="22"/>
          <w:szCs w:val="22"/>
        </w:rPr>
        <w:t>N</w:t>
      </w:r>
      <w:r w:rsidR="008D5FD2" w:rsidRPr="00F526C1">
        <w:rPr>
          <w:rFonts w:ascii="Arial" w:hAnsi="Arial" w:cs="Arial"/>
          <w:bCs/>
          <w:sz w:val="22"/>
          <w:szCs w:val="22"/>
        </w:rPr>
        <w:t>ame</w:t>
      </w:r>
      <w:r w:rsidR="008A10BD">
        <w:rPr>
          <w:rFonts w:ascii="Arial" w:hAnsi="Arial" w:cs="Arial"/>
          <w:sz w:val="22"/>
          <w:szCs w:val="22"/>
        </w:rPr>
        <w:t>:</w:t>
      </w:r>
    </w:p>
    <w:p w:rsidR="008D5FD2" w:rsidRPr="00F526C1" w:rsidRDefault="008D5FD2" w:rsidP="00CB32D4">
      <w:pPr>
        <w:rPr>
          <w:rFonts w:ascii="Arial" w:hAnsi="Arial" w:cs="Arial"/>
          <w:sz w:val="22"/>
          <w:szCs w:val="22"/>
        </w:rPr>
      </w:pPr>
    </w:p>
    <w:p w:rsidR="008D5FD2" w:rsidRPr="00F526C1" w:rsidRDefault="00967552" w:rsidP="00967552">
      <w:pPr>
        <w:rPr>
          <w:rFonts w:ascii="Arial" w:hAnsi="Arial" w:cs="Arial"/>
          <w:sz w:val="22"/>
          <w:szCs w:val="22"/>
        </w:rPr>
      </w:pPr>
      <w:r w:rsidRPr="00F526C1">
        <w:rPr>
          <w:rFonts w:ascii="Arial" w:hAnsi="Arial" w:cs="Arial"/>
          <w:bCs/>
          <w:sz w:val="22"/>
          <w:szCs w:val="22"/>
        </w:rPr>
        <w:t>Jo</w:t>
      </w:r>
      <w:r w:rsidR="008D5FD2" w:rsidRPr="00F526C1">
        <w:rPr>
          <w:rFonts w:ascii="Arial" w:hAnsi="Arial" w:cs="Arial"/>
          <w:bCs/>
          <w:sz w:val="22"/>
          <w:szCs w:val="22"/>
        </w:rPr>
        <w:t>b title</w:t>
      </w:r>
      <w:r w:rsidR="008A10BD">
        <w:rPr>
          <w:rFonts w:ascii="Arial" w:hAnsi="Arial" w:cs="Arial"/>
          <w:sz w:val="22"/>
          <w:szCs w:val="22"/>
        </w:rPr>
        <w:t>:</w:t>
      </w:r>
    </w:p>
    <w:p w:rsidR="008D5FD2" w:rsidRPr="00F526C1" w:rsidRDefault="008D5FD2" w:rsidP="00CB32D4">
      <w:pPr>
        <w:rPr>
          <w:rFonts w:ascii="Arial" w:hAnsi="Arial" w:cs="Arial"/>
          <w:bCs/>
          <w:sz w:val="22"/>
          <w:szCs w:val="22"/>
        </w:rPr>
      </w:pPr>
    </w:p>
    <w:p w:rsidR="008D5FD2" w:rsidRPr="00F526C1" w:rsidRDefault="008A10BD" w:rsidP="00CB32D4">
      <w:pPr>
        <w:rPr>
          <w:rFonts w:ascii="Arial" w:hAnsi="Arial" w:cs="Arial"/>
          <w:sz w:val="22"/>
          <w:szCs w:val="22"/>
        </w:rPr>
      </w:pPr>
      <w:r>
        <w:rPr>
          <w:rFonts w:ascii="Arial" w:hAnsi="Arial" w:cs="Arial"/>
          <w:bCs/>
          <w:sz w:val="22"/>
          <w:szCs w:val="22"/>
        </w:rPr>
        <w:t xml:space="preserve">Name of </w:t>
      </w:r>
      <w:r w:rsidR="00883249">
        <w:rPr>
          <w:rFonts w:ascii="Arial" w:hAnsi="Arial" w:cs="Arial"/>
          <w:bCs/>
          <w:sz w:val="22"/>
          <w:szCs w:val="22"/>
        </w:rPr>
        <w:t>company</w:t>
      </w:r>
      <w:r w:rsidR="00B261B8">
        <w:rPr>
          <w:rFonts w:ascii="Arial" w:hAnsi="Arial" w:cs="Arial"/>
          <w:bCs/>
          <w:sz w:val="22"/>
          <w:szCs w:val="22"/>
        </w:rPr>
        <w:t>/</w:t>
      </w:r>
      <w:r w:rsidR="00717772">
        <w:rPr>
          <w:rFonts w:ascii="Arial" w:hAnsi="Arial" w:cs="Arial"/>
          <w:bCs/>
          <w:sz w:val="22"/>
          <w:szCs w:val="22"/>
        </w:rPr>
        <w:t>c</w:t>
      </w:r>
      <w:r w:rsidR="00AC403A" w:rsidRPr="00F526C1">
        <w:rPr>
          <w:rFonts w:ascii="Arial" w:hAnsi="Arial" w:cs="Arial"/>
          <w:bCs/>
          <w:sz w:val="22"/>
          <w:szCs w:val="22"/>
        </w:rPr>
        <w:t>entre</w:t>
      </w:r>
      <w:r>
        <w:rPr>
          <w:rFonts w:ascii="Arial" w:hAnsi="Arial" w:cs="Arial"/>
          <w:sz w:val="22"/>
          <w:szCs w:val="22"/>
        </w:rPr>
        <w:t>:</w:t>
      </w:r>
    </w:p>
    <w:p w:rsidR="00CB32D4" w:rsidRPr="00F526C1" w:rsidRDefault="00CB32D4" w:rsidP="00CB32D4">
      <w:pPr>
        <w:rPr>
          <w:rFonts w:ascii="Arial" w:hAnsi="Arial" w:cs="Arial"/>
          <w:bCs/>
          <w:sz w:val="22"/>
          <w:szCs w:val="22"/>
        </w:rPr>
      </w:pPr>
    </w:p>
    <w:p w:rsidR="008D5FD2" w:rsidRPr="00F526C1" w:rsidRDefault="00967552" w:rsidP="00CB32D4">
      <w:pPr>
        <w:rPr>
          <w:rFonts w:ascii="Arial" w:hAnsi="Arial" w:cs="Arial"/>
          <w:sz w:val="22"/>
          <w:szCs w:val="22"/>
        </w:rPr>
      </w:pPr>
      <w:r w:rsidRPr="00F526C1">
        <w:rPr>
          <w:rFonts w:ascii="Arial" w:hAnsi="Arial" w:cs="Arial"/>
          <w:bCs/>
          <w:sz w:val="22"/>
          <w:szCs w:val="22"/>
        </w:rPr>
        <w:t>C</w:t>
      </w:r>
      <w:r w:rsidR="008D5FD2" w:rsidRPr="00F526C1">
        <w:rPr>
          <w:rFonts w:ascii="Arial" w:hAnsi="Arial" w:cs="Arial"/>
          <w:bCs/>
          <w:sz w:val="22"/>
          <w:szCs w:val="22"/>
        </w:rPr>
        <w:t>ontact number</w:t>
      </w:r>
      <w:r w:rsidR="008A10BD">
        <w:rPr>
          <w:rFonts w:ascii="Arial" w:hAnsi="Arial" w:cs="Arial"/>
          <w:sz w:val="22"/>
          <w:szCs w:val="22"/>
        </w:rPr>
        <w:t>:</w:t>
      </w:r>
    </w:p>
    <w:p w:rsidR="008D5FD2" w:rsidRPr="00F526C1" w:rsidRDefault="008D5FD2" w:rsidP="00CB32D4">
      <w:pPr>
        <w:rPr>
          <w:rFonts w:ascii="Arial" w:hAnsi="Arial" w:cs="Arial"/>
          <w:sz w:val="22"/>
          <w:szCs w:val="22"/>
        </w:rPr>
      </w:pPr>
    </w:p>
    <w:p w:rsidR="008D5FD2" w:rsidRDefault="00967552" w:rsidP="00CB32D4">
      <w:pPr>
        <w:rPr>
          <w:rFonts w:ascii="Arial" w:hAnsi="Arial" w:cs="Arial"/>
          <w:sz w:val="22"/>
          <w:szCs w:val="22"/>
        </w:rPr>
      </w:pPr>
      <w:r w:rsidRPr="00F526C1">
        <w:rPr>
          <w:rFonts w:ascii="Arial" w:hAnsi="Arial" w:cs="Arial"/>
          <w:bCs/>
          <w:sz w:val="22"/>
          <w:szCs w:val="22"/>
        </w:rPr>
        <w:t>E</w:t>
      </w:r>
      <w:r w:rsidR="008D5FD2" w:rsidRPr="00F526C1">
        <w:rPr>
          <w:rFonts w:ascii="Arial" w:hAnsi="Arial" w:cs="Arial"/>
          <w:bCs/>
          <w:sz w:val="22"/>
          <w:szCs w:val="22"/>
        </w:rPr>
        <w:t>mail address</w:t>
      </w:r>
      <w:r w:rsidR="008A10BD">
        <w:rPr>
          <w:rFonts w:ascii="Arial" w:hAnsi="Arial" w:cs="Arial"/>
          <w:sz w:val="22"/>
          <w:szCs w:val="22"/>
        </w:rPr>
        <w:t>:</w:t>
      </w:r>
    </w:p>
    <w:p w:rsidR="0076327E" w:rsidRDefault="0076327E" w:rsidP="00CB32D4">
      <w:pPr>
        <w:rPr>
          <w:rFonts w:ascii="Arial" w:hAnsi="Arial" w:cs="Arial"/>
          <w:sz w:val="22"/>
          <w:szCs w:val="22"/>
        </w:rPr>
      </w:pPr>
    </w:p>
    <w:p w:rsidR="0076327E" w:rsidRPr="00F526C1" w:rsidRDefault="008A10BD" w:rsidP="00CB32D4">
      <w:pPr>
        <w:rPr>
          <w:rFonts w:ascii="Arial" w:hAnsi="Arial" w:cs="Arial"/>
          <w:sz w:val="22"/>
          <w:szCs w:val="22"/>
        </w:rPr>
      </w:pPr>
      <w:r>
        <w:rPr>
          <w:rFonts w:ascii="Arial" w:hAnsi="Arial" w:cs="Arial"/>
          <w:sz w:val="22"/>
          <w:szCs w:val="22"/>
        </w:rPr>
        <w:t>Signature:</w:t>
      </w:r>
    </w:p>
    <w:p w:rsidR="001A01FC" w:rsidRDefault="001A01FC" w:rsidP="00CB32D4">
      <w:pPr>
        <w:rPr>
          <w:rFonts w:ascii="Arial" w:hAnsi="Arial" w:cs="Arial"/>
          <w:sz w:val="22"/>
          <w:szCs w:val="22"/>
        </w:rPr>
      </w:pPr>
    </w:p>
    <w:p w:rsidR="005B719A" w:rsidRPr="00D70C7F" w:rsidRDefault="005B719A" w:rsidP="005B719A">
      <w:pPr>
        <w:rPr>
          <w:rFonts w:ascii="Arial" w:hAnsi="Arial" w:cs="Arial"/>
          <w:b/>
          <w:bCs/>
          <w:iCs/>
          <w:color w:val="C79824"/>
          <w:sz w:val="22"/>
          <w:szCs w:val="22"/>
        </w:rPr>
      </w:pPr>
      <w:r w:rsidRPr="00D70C7F">
        <w:rPr>
          <w:rFonts w:ascii="Arial" w:hAnsi="Arial" w:cs="Arial"/>
          <w:b/>
          <w:bCs/>
          <w:iCs/>
          <w:color w:val="C79824"/>
          <w:sz w:val="22"/>
          <w:szCs w:val="22"/>
        </w:rPr>
        <w:t>Nominee’s details</w:t>
      </w:r>
      <w:r>
        <w:rPr>
          <w:rFonts w:ascii="Arial" w:hAnsi="Arial" w:cs="Arial"/>
          <w:b/>
          <w:bCs/>
          <w:iCs/>
          <w:color w:val="C79824"/>
          <w:sz w:val="22"/>
          <w:szCs w:val="22"/>
        </w:rPr>
        <w:t xml:space="preserve"> (if nominating someone else)</w:t>
      </w:r>
    </w:p>
    <w:p w:rsidR="005B719A" w:rsidRPr="00D70C7F" w:rsidRDefault="005B719A" w:rsidP="005B719A">
      <w:pPr>
        <w:rPr>
          <w:rFonts w:ascii="Arial" w:hAnsi="Arial" w:cs="Arial"/>
          <w:b/>
          <w:bCs/>
          <w:sz w:val="22"/>
          <w:szCs w:val="22"/>
        </w:rPr>
      </w:pPr>
    </w:p>
    <w:p w:rsidR="005B719A" w:rsidRPr="00D70C7F" w:rsidRDefault="005B719A" w:rsidP="005B719A">
      <w:pPr>
        <w:rPr>
          <w:rFonts w:ascii="Arial" w:hAnsi="Arial" w:cs="Arial"/>
          <w:sz w:val="22"/>
          <w:szCs w:val="22"/>
        </w:rPr>
      </w:pPr>
      <w:r w:rsidRPr="00D70C7F">
        <w:rPr>
          <w:rFonts w:ascii="Arial" w:hAnsi="Arial" w:cs="Arial"/>
          <w:bCs/>
          <w:sz w:val="22"/>
          <w:szCs w:val="22"/>
        </w:rPr>
        <w:t>Nominee’s name</w:t>
      </w:r>
      <w:r w:rsidRPr="00D70C7F">
        <w:rPr>
          <w:rFonts w:ascii="Arial" w:hAnsi="Arial" w:cs="Arial"/>
          <w:sz w:val="22"/>
          <w:szCs w:val="22"/>
        </w:rPr>
        <w:t>:</w:t>
      </w:r>
    </w:p>
    <w:p w:rsidR="005B719A" w:rsidRPr="00D70C7F" w:rsidRDefault="005B719A" w:rsidP="005B719A">
      <w:pPr>
        <w:rPr>
          <w:rFonts w:ascii="Arial" w:hAnsi="Arial" w:cs="Arial"/>
          <w:sz w:val="22"/>
          <w:szCs w:val="22"/>
        </w:rPr>
      </w:pPr>
    </w:p>
    <w:p w:rsidR="005B719A" w:rsidRPr="00D70C7F" w:rsidRDefault="005B719A" w:rsidP="005B719A">
      <w:pPr>
        <w:rPr>
          <w:rFonts w:ascii="Arial" w:hAnsi="Arial" w:cs="Arial"/>
          <w:sz w:val="22"/>
          <w:szCs w:val="22"/>
        </w:rPr>
      </w:pPr>
      <w:r w:rsidRPr="00D70C7F">
        <w:rPr>
          <w:rFonts w:ascii="Arial" w:hAnsi="Arial" w:cs="Arial"/>
          <w:bCs/>
          <w:sz w:val="22"/>
          <w:szCs w:val="22"/>
        </w:rPr>
        <w:t>Nominee’s contact number</w:t>
      </w:r>
      <w:r w:rsidRPr="00D70C7F">
        <w:rPr>
          <w:rFonts w:ascii="Arial" w:hAnsi="Arial" w:cs="Arial"/>
          <w:sz w:val="22"/>
          <w:szCs w:val="22"/>
        </w:rPr>
        <w:t>:</w:t>
      </w:r>
    </w:p>
    <w:p w:rsidR="005B719A" w:rsidRPr="00D70C7F" w:rsidRDefault="005B719A" w:rsidP="005B719A">
      <w:pPr>
        <w:rPr>
          <w:rFonts w:ascii="Arial" w:hAnsi="Arial" w:cs="Arial"/>
          <w:sz w:val="22"/>
          <w:szCs w:val="22"/>
        </w:rPr>
      </w:pPr>
    </w:p>
    <w:p w:rsidR="005B719A" w:rsidRPr="00D70C7F" w:rsidRDefault="005B719A" w:rsidP="005B719A">
      <w:pPr>
        <w:rPr>
          <w:rFonts w:ascii="Arial" w:hAnsi="Arial" w:cs="Arial"/>
          <w:sz w:val="22"/>
          <w:szCs w:val="22"/>
        </w:rPr>
      </w:pPr>
      <w:r w:rsidRPr="00D70C7F">
        <w:rPr>
          <w:rFonts w:ascii="Arial" w:hAnsi="Arial" w:cs="Arial"/>
          <w:bCs/>
          <w:sz w:val="22"/>
          <w:szCs w:val="22"/>
        </w:rPr>
        <w:t>Nominee’s email address</w:t>
      </w:r>
      <w:r w:rsidRPr="00D70C7F">
        <w:rPr>
          <w:rFonts w:ascii="Arial" w:hAnsi="Arial" w:cs="Arial"/>
          <w:sz w:val="22"/>
          <w:szCs w:val="22"/>
        </w:rPr>
        <w:t>:</w:t>
      </w:r>
    </w:p>
    <w:p w:rsidR="00F573E7" w:rsidRPr="00F526C1" w:rsidRDefault="00F573E7" w:rsidP="00CB32D4">
      <w:pPr>
        <w:rPr>
          <w:rFonts w:ascii="Arial" w:hAnsi="Arial" w:cs="Arial"/>
          <w:bCs/>
          <w:sz w:val="22"/>
          <w:szCs w:val="22"/>
        </w:rPr>
      </w:pPr>
    </w:p>
    <w:p w:rsidR="001A01FC" w:rsidRDefault="001A01FC" w:rsidP="00CB32D4">
      <w:pPr>
        <w:rPr>
          <w:rFonts w:ascii="Arial" w:hAnsi="Arial" w:cs="Arial"/>
          <w:b/>
          <w:bCs/>
          <w:sz w:val="22"/>
          <w:szCs w:val="22"/>
        </w:rPr>
      </w:pPr>
    </w:p>
    <w:p w:rsidR="00F573E7" w:rsidRDefault="00F573E7" w:rsidP="00F573E7">
      <w:pPr>
        <w:pStyle w:val="NormalWeb"/>
        <w:rPr>
          <w:rFonts w:ascii="Arial" w:hAnsi="Arial" w:cs="Arial"/>
          <w:sz w:val="22"/>
          <w:szCs w:val="22"/>
          <w:bdr w:val="none" w:sz="0" w:space="0" w:color="auto" w:frame="1"/>
          <w:lang w:val="en"/>
        </w:rPr>
      </w:pPr>
      <w:r w:rsidRPr="00F573E7">
        <w:rPr>
          <w:rFonts w:ascii="Arial" w:hAnsi="Arial" w:cs="Arial"/>
          <w:sz w:val="22"/>
          <w:szCs w:val="22"/>
          <w:bdr w:val="none" w:sz="0" w:space="0" w:color="auto" w:frame="1"/>
          <w:lang w:val="en"/>
        </w:rPr>
        <w:t xml:space="preserve">Entrants should provide </w:t>
      </w:r>
      <w:r w:rsidR="00B6615E">
        <w:rPr>
          <w:rFonts w:ascii="Arial" w:hAnsi="Arial" w:cs="Arial"/>
          <w:sz w:val="22"/>
          <w:szCs w:val="22"/>
          <w:bdr w:val="none" w:sz="0" w:space="0" w:color="auto" w:frame="1"/>
          <w:lang w:val="en"/>
        </w:rPr>
        <w:t>a brief description</w:t>
      </w:r>
      <w:r w:rsidRPr="00F573E7">
        <w:rPr>
          <w:rFonts w:ascii="Arial" w:hAnsi="Arial" w:cs="Arial"/>
          <w:sz w:val="22"/>
          <w:szCs w:val="22"/>
          <w:bdr w:val="none" w:sz="0" w:space="0" w:color="auto" w:frame="1"/>
          <w:lang w:val="en"/>
        </w:rPr>
        <w:t xml:space="preserve"> (no more than </w:t>
      </w:r>
      <w:r w:rsidR="00B6615E">
        <w:rPr>
          <w:rFonts w:ascii="Arial" w:hAnsi="Arial" w:cs="Arial"/>
          <w:sz w:val="22"/>
          <w:szCs w:val="22"/>
          <w:bdr w:val="none" w:sz="0" w:space="0" w:color="auto" w:frame="1"/>
          <w:lang w:val="en"/>
        </w:rPr>
        <w:t>500 words</w:t>
      </w:r>
      <w:r w:rsidRPr="00F573E7">
        <w:rPr>
          <w:rFonts w:ascii="Arial" w:hAnsi="Arial" w:cs="Arial"/>
          <w:sz w:val="22"/>
          <w:szCs w:val="22"/>
          <w:bdr w:val="none" w:sz="0" w:space="0" w:color="auto" w:frame="1"/>
          <w:lang w:val="en"/>
        </w:rPr>
        <w:t xml:space="preserve">) of </w:t>
      </w:r>
      <w:r w:rsidR="00B6615E">
        <w:rPr>
          <w:rFonts w:ascii="Arial" w:hAnsi="Arial" w:cs="Arial"/>
          <w:sz w:val="22"/>
          <w:szCs w:val="22"/>
          <w:bdr w:val="none" w:sz="0" w:space="0" w:color="auto" w:frame="1"/>
          <w:lang w:val="en"/>
        </w:rPr>
        <w:t>the nominee is worthy of recognition. Entrants can nominate themselves or others.</w:t>
      </w:r>
      <w:r w:rsidR="005B719A">
        <w:rPr>
          <w:rFonts w:ascii="Arial" w:hAnsi="Arial" w:cs="Arial"/>
          <w:sz w:val="22"/>
          <w:szCs w:val="22"/>
          <w:bdr w:val="none" w:sz="0" w:space="0" w:color="auto" w:frame="1"/>
          <w:lang w:val="en"/>
        </w:rPr>
        <w:t xml:space="preserve"> </w:t>
      </w:r>
    </w:p>
    <w:p w:rsidR="00F85FF8" w:rsidRPr="00F573E7" w:rsidRDefault="00F85FF8" w:rsidP="00F573E7">
      <w:pPr>
        <w:pStyle w:val="NormalWeb"/>
        <w:rPr>
          <w:rFonts w:ascii="Arial" w:hAnsi="Arial" w:cs="Arial"/>
          <w:sz w:val="22"/>
          <w:szCs w:val="22"/>
          <w:bdr w:val="none" w:sz="0" w:space="0" w:color="auto" w:frame="1"/>
          <w:lang w:val="en"/>
        </w:rPr>
      </w:pPr>
    </w:p>
    <w:p w:rsidR="00F573E7" w:rsidRPr="00F573E7" w:rsidRDefault="00F573E7" w:rsidP="00F573E7">
      <w:pPr>
        <w:pStyle w:val="NormalWeb"/>
        <w:rPr>
          <w:rFonts w:ascii="Arial" w:hAnsi="Arial" w:cs="Arial"/>
          <w:sz w:val="22"/>
          <w:szCs w:val="22"/>
          <w:lang w:val="en"/>
        </w:rPr>
      </w:pPr>
      <w:r w:rsidRPr="00F573E7">
        <w:rPr>
          <w:rFonts w:ascii="Arial" w:hAnsi="Arial" w:cs="Arial"/>
          <w:sz w:val="22"/>
          <w:szCs w:val="22"/>
          <w:bdr w:val="none" w:sz="0" w:space="0" w:color="auto" w:frame="1"/>
          <w:lang w:val="en"/>
        </w:rPr>
        <w:t xml:space="preserve"> </w:t>
      </w:r>
    </w:p>
    <w:p w:rsidR="00B6615E" w:rsidRDefault="00B6615E" w:rsidP="00B6615E">
      <w:pPr>
        <w:pStyle w:val="NormalWeb"/>
        <w:rPr>
          <w:rFonts w:ascii="Arial" w:hAnsi="Arial" w:cs="Arial"/>
          <w:sz w:val="22"/>
          <w:szCs w:val="22"/>
          <w:lang w:val="en"/>
        </w:rPr>
      </w:pPr>
      <w:r>
        <w:rPr>
          <w:rFonts w:ascii="Arial" w:hAnsi="Arial" w:cs="Arial"/>
          <w:sz w:val="22"/>
          <w:szCs w:val="22"/>
          <w:lang w:val="en"/>
        </w:rPr>
        <w:t xml:space="preserve">The judges will look for evidence of success in making a measurable difference to diversity in journalism. </w:t>
      </w:r>
    </w:p>
    <w:p w:rsidR="00B6615E" w:rsidRDefault="00B6615E" w:rsidP="00B6615E">
      <w:pPr>
        <w:pStyle w:val="NormalWeb"/>
        <w:rPr>
          <w:rFonts w:ascii="Arial" w:hAnsi="Arial" w:cs="Arial"/>
          <w:sz w:val="22"/>
          <w:szCs w:val="22"/>
          <w:lang w:val="en"/>
        </w:rPr>
      </w:pPr>
    </w:p>
    <w:p w:rsidR="00B6615E" w:rsidRDefault="00B6615E" w:rsidP="00B6615E">
      <w:pPr>
        <w:pStyle w:val="NormalWeb"/>
        <w:rPr>
          <w:rFonts w:ascii="Arial" w:hAnsi="Arial" w:cs="Arial"/>
          <w:sz w:val="22"/>
          <w:szCs w:val="22"/>
          <w:lang w:val="en"/>
        </w:rPr>
      </w:pPr>
      <w:r>
        <w:rPr>
          <w:rFonts w:ascii="Arial" w:hAnsi="Arial" w:cs="Arial"/>
          <w:sz w:val="22"/>
          <w:szCs w:val="22"/>
          <w:lang w:val="en"/>
        </w:rPr>
        <w:t>They will consider the following in the shortlisting process and in making their choice of the winner:</w:t>
      </w:r>
    </w:p>
    <w:p w:rsidR="00B6615E" w:rsidRDefault="00B6615E" w:rsidP="00B6615E">
      <w:pPr>
        <w:pStyle w:val="NormalWeb"/>
        <w:rPr>
          <w:rFonts w:ascii="Arial" w:hAnsi="Arial" w:cs="Arial"/>
          <w:sz w:val="22"/>
          <w:szCs w:val="22"/>
          <w:lang w:val="en"/>
        </w:rPr>
      </w:pPr>
      <w:r>
        <w:rPr>
          <w:rFonts w:ascii="Arial" w:hAnsi="Arial" w:cs="Arial"/>
          <w:sz w:val="22"/>
          <w:szCs w:val="22"/>
          <w:bdr w:val="none" w:sz="0" w:space="0" w:color="auto" w:frame="1"/>
          <w:lang w:val="en"/>
        </w:rPr>
        <w:t> </w:t>
      </w:r>
    </w:p>
    <w:p w:rsidR="00B6615E" w:rsidRDefault="00B6615E" w:rsidP="00B6615E">
      <w:pPr>
        <w:pStyle w:val="NormalWeb"/>
        <w:numPr>
          <w:ilvl w:val="0"/>
          <w:numId w:val="4"/>
        </w:numPr>
        <w:textAlignment w:val="auto"/>
        <w:rPr>
          <w:rFonts w:ascii="Arial" w:hAnsi="Arial" w:cs="Arial"/>
          <w:sz w:val="22"/>
          <w:szCs w:val="22"/>
          <w:lang w:val="en"/>
        </w:rPr>
      </w:pPr>
      <w:r>
        <w:rPr>
          <w:rFonts w:ascii="Arial" w:hAnsi="Arial" w:cs="Arial"/>
          <w:sz w:val="22"/>
          <w:szCs w:val="22"/>
          <w:bdr w:val="none" w:sz="0" w:space="0" w:color="auto" w:frame="1"/>
          <w:lang w:val="en"/>
        </w:rPr>
        <w:t>Inventiveness, inspiration, commitment and motivation</w:t>
      </w:r>
      <w:r>
        <w:rPr>
          <w:rFonts w:ascii="Arial" w:hAnsi="Arial" w:cs="Arial"/>
          <w:sz w:val="22"/>
          <w:szCs w:val="22"/>
          <w:bdr w:val="none" w:sz="0" w:space="0" w:color="auto" w:frame="1"/>
          <w:lang w:val="en"/>
        </w:rPr>
        <w:br/>
      </w:r>
    </w:p>
    <w:p w:rsidR="00B6615E" w:rsidRDefault="00B6615E" w:rsidP="00B6615E">
      <w:pPr>
        <w:pStyle w:val="NormalWeb"/>
        <w:numPr>
          <w:ilvl w:val="0"/>
          <w:numId w:val="4"/>
        </w:numPr>
        <w:textAlignment w:val="auto"/>
        <w:rPr>
          <w:rFonts w:ascii="Arial" w:hAnsi="Arial" w:cs="Arial"/>
          <w:sz w:val="22"/>
          <w:szCs w:val="22"/>
          <w:lang w:val="en"/>
        </w:rPr>
      </w:pPr>
      <w:r>
        <w:rPr>
          <w:rFonts w:ascii="Arial" w:hAnsi="Arial" w:cs="Arial"/>
          <w:sz w:val="22"/>
          <w:szCs w:val="22"/>
          <w:bdr w:val="none" w:sz="0" w:space="0" w:color="auto" w:frame="1"/>
          <w:lang w:val="en"/>
        </w:rPr>
        <w:lastRenderedPageBreak/>
        <w:t>Proactive initiatives and improvements in best practice</w:t>
      </w:r>
      <w:r>
        <w:rPr>
          <w:rFonts w:ascii="Arial" w:hAnsi="Arial" w:cs="Arial"/>
          <w:sz w:val="22"/>
          <w:szCs w:val="22"/>
          <w:bdr w:val="none" w:sz="0" w:space="0" w:color="auto" w:frame="1"/>
          <w:lang w:val="en"/>
        </w:rPr>
        <w:br/>
      </w:r>
    </w:p>
    <w:p w:rsidR="00B6615E" w:rsidRDefault="00B6615E" w:rsidP="00B6615E">
      <w:pPr>
        <w:pStyle w:val="NormalWeb"/>
        <w:numPr>
          <w:ilvl w:val="0"/>
          <w:numId w:val="4"/>
        </w:numPr>
        <w:textAlignment w:val="auto"/>
        <w:rPr>
          <w:rFonts w:ascii="Arial" w:hAnsi="Arial" w:cs="Arial"/>
          <w:sz w:val="22"/>
          <w:szCs w:val="22"/>
          <w:lang w:val="en"/>
        </w:rPr>
      </w:pPr>
      <w:r>
        <w:rPr>
          <w:rFonts w:ascii="Arial" w:hAnsi="Arial" w:cs="Arial"/>
          <w:sz w:val="22"/>
          <w:szCs w:val="22"/>
          <w:bdr w:val="none" w:sz="0" w:space="0" w:color="auto" w:frame="1"/>
          <w:lang w:val="en"/>
        </w:rPr>
        <w:t>Significant benefits or results on any scale</w:t>
      </w:r>
    </w:p>
    <w:p w:rsidR="00F573E7" w:rsidRPr="00F573E7" w:rsidRDefault="00F573E7" w:rsidP="00F573E7">
      <w:pPr>
        <w:rPr>
          <w:rFonts w:ascii="Arial" w:hAnsi="Arial" w:cs="Arial"/>
          <w:b/>
          <w:bCs/>
          <w:sz w:val="22"/>
          <w:szCs w:val="22"/>
        </w:rPr>
      </w:pPr>
    </w:p>
    <w:p w:rsidR="00F573E7" w:rsidRDefault="00F573E7" w:rsidP="00F71727">
      <w:pPr>
        <w:rPr>
          <w:rFonts w:ascii="Arial" w:hAnsi="Arial" w:cs="Arial"/>
          <w:bCs/>
          <w:sz w:val="22"/>
          <w:szCs w:val="22"/>
        </w:rPr>
      </w:pPr>
    </w:p>
    <w:p w:rsidR="00F71727" w:rsidRPr="00F573E7" w:rsidRDefault="00F71727" w:rsidP="00F71727">
      <w:pPr>
        <w:rPr>
          <w:rFonts w:ascii="Arial" w:hAnsi="Arial" w:cs="Arial"/>
          <w:bCs/>
          <w:sz w:val="22"/>
          <w:szCs w:val="22"/>
        </w:rPr>
      </w:pPr>
      <w:r w:rsidRPr="00F573E7">
        <w:rPr>
          <w:rFonts w:ascii="Arial" w:hAnsi="Arial" w:cs="Arial"/>
          <w:bCs/>
          <w:sz w:val="22"/>
          <w:szCs w:val="22"/>
        </w:rPr>
        <w:t>Forms should be returned by Friday</w:t>
      </w:r>
      <w:r w:rsidRPr="00F573E7">
        <w:rPr>
          <w:rFonts w:ascii="Arial" w:hAnsi="Arial" w:cs="Arial"/>
          <w:color w:val="000000"/>
          <w:sz w:val="22"/>
          <w:szCs w:val="22"/>
          <w:lang w:val="en"/>
        </w:rPr>
        <w:t xml:space="preserve">, </w:t>
      </w:r>
      <w:r w:rsidR="00E342EF">
        <w:rPr>
          <w:rFonts w:ascii="Arial" w:hAnsi="Arial" w:cs="Arial"/>
          <w:color w:val="000000"/>
          <w:sz w:val="22"/>
          <w:szCs w:val="22"/>
          <w:lang w:val="en"/>
        </w:rPr>
        <w:t>14</w:t>
      </w:r>
      <w:r w:rsidRPr="00F573E7">
        <w:rPr>
          <w:rFonts w:ascii="Arial" w:hAnsi="Arial" w:cs="Arial"/>
          <w:color w:val="000000"/>
          <w:sz w:val="22"/>
          <w:szCs w:val="22"/>
          <w:lang w:val="en"/>
        </w:rPr>
        <w:t xml:space="preserve"> September 201</w:t>
      </w:r>
      <w:r w:rsidR="00E342EF">
        <w:rPr>
          <w:rFonts w:ascii="Arial" w:hAnsi="Arial" w:cs="Arial"/>
          <w:color w:val="000000"/>
          <w:sz w:val="22"/>
          <w:szCs w:val="22"/>
          <w:lang w:val="en"/>
        </w:rPr>
        <w:t>8</w:t>
      </w:r>
      <w:r w:rsidRPr="00F573E7">
        <w:rPr>
          <w:rFonts w:ascii="Arial" w:hAnsi="Arial" w:cs="Arial"/>
          <w:bCs/>
          <w:sz w:val="22"/>
          <w:szCs w:val="22"/>
        </w:rPr>
        <w:t xml:space="preserve"> to </w:t>
      </w:r>
      <w:r w:rsidR="00E342EF">
        <w:rPr>
          <w:rFonts w:ascii="Arial" w:hAnsi="Arial" w:cs="Arial"/>
          <w:color w:val="C79824"/>
          <w:sz w:val="22"/>
          <w:szCs w:val="22"/>
          <w:u w:val="single"/>
        </w:rPr>
        <w:t>Cecilia.judmann@nctj.com</w:t>
      </w:r>
    </w:p>
    <w:p w:rsidR="00F71727" w:rsidRDefault="00F71727" w:rsidP="003C635B">
      <w:pPr>
        <w:rPr>
          <w:rFonts w:ascii="Arial" w:hAnsi="Arial" w:cs="Arial"/>
          <w:b/>
          <w:bCs/>
          <w:sz w:val="22"/>
          <w:szCs w:val="22"/>
        </w:rPr>
      </w:pPr>
    </w:p>
    <w:p w:rsidR="005B719A" w:rsidRDefault="005B719A" w:rsidP="003C635B">
      <w:pPr>
        <w:rPr>
          <w:rFonts w:ascii="Arial" w:hAnsi="Arial" w:cs="Arial"/>
          <w:b/>
          <w:bCs/>
          <w:sz w:val="22"/>
          <w:szCs w:val="22"/>
        </w:rPr>
      </w:pPr>
    </w:p>
    <w:p w:rsidR="005B719A" w:rsidRDefault="005B719A" w:rsidP="003C635B">
      <w:pPr>
        <w:rPr>
          <w:rFonts w:ascii="Arial" w:hAnsi="Arial" w:cs="Arial"/>
          <w:b/>
          <w:bCs/>
          <w:sz w:val="22"/>
          <w:szCs w:val="22"/>
        </w:rPr>
      </w:pPr>
    </w:p>
    <w:p w:rsidR="005B719A" w:rsidRDefault="005B719A" w:rsidP="003C635B">
      <w:pPr>
        <w:rPr>
          <w:rFonts w:ascii="Arial" w:hAnsi="Arial" w:cs="Arial"/>
          <w:b/>
          <w:bCs/>
          <w:sz w:val="22"/>
          <w:szCs w:val="22"/>
        </w:rPr>
      </w:pPr>
    </w:p>
    <w:p w:rsidR="005B719A" w:rsidRDefault="005B719A" w:rsidP="003C635B">
      <w:pPr>
        <w:rPr>
          <w:rFonts w:ascii="Arial" w:hAnsi="Arial" w:cs="Arial"/>
          <w:b/>
          <w:bCs/>
          <w:sz w:val="22"/>
          <w:szCs w:val="22"/>
        </w:rPr>
      </w:pPr>
    </w:p>
    <w:p w:rsidR="005B719A" w:rsidRDefault="005B719A" w:rsidP="003C635B">
      <w:pPr>
        <w:rPr>
          <w:rFonts w:ascii="Arial" w:hAnsi="Arial" w:cs="Arial"/>
          <w:b/>
          <w:bCs/>
          <w:sz w:val="22"/>
          <w:szCs w:val="22"/>
        </w:rPr>
      </w:pPr>
      <w:bookmarkStart w:id="0" w:name="_GoBack"/>
      <w:bookmarkEnd w:id="0"/>
    </w:p>
    <w:p w:rsidR="005B719A" w:rsidRDefault="005B719A" w:rsidP="003C635B">
      <w:pPr>
        <w:rPr>
          <w:rFonts w:ascii="Arial" w:hAnsi="Arial" w:cs="Arial"/>
          <w:b/>
          <w:bCs/>
          <w:sz w:val="22"/>
          <w:szCs w:val="22"/>
        </w:rPr>
      </w:pPr>
    </w:p>
    <w:p w:rsidR="005B719A" w:rsidRDefault="005B719A" w:rsidP="003C635B">
      <w:pPr>
        <w:rPr>
          <w:rFonts w:ascii="Arial" w:hAnsi="Arial" w:cs="Arial"/>
          <w:b/>
          <w:bCs/>
          <w:sz w:val="22"/>
          <w:szCs w:val="22"/>
        </w:rPr>
      </w:pPr>
    </w:p>
    <w:p w:rsidR="005B719A" w:rsidRPr="00B44D9D" w:rsidRDefault="005B719A" w:rsidP="005B719A">
      <w:pPr>
        <w:rPr>
          <w:rFonts w:ascii="Arial" w:hAnsi="Arial" w:cs="Arial"/>
          <w:bCs/>
          <w:i/>
          <w:sz w:val="20"/>
          <w:szCs w:val="22"/>
        </w:rPr>
      </w:pPr>
      <w:r w:rsidRPr="00B44D9D">
        <w:rPr>
          <w:rFonts w:ascii="Arial" w:hAnsi="Arial" w:cs="Arial"/>
          <w:bCs/>
          <w:i/>
          <w:sz w:val="20"/>
          <w:szCs w:val="22"/>
        </w:rPr>
        <w:t>The personal information provided on this form will only be used for the purpose of processing this award nomination, and for correspondence relating to the progress of the nomination. The information will be kept securely in accordanc</w:t>
      </w:r>
      <w:r>
        <w:rPr>
          <w:rFonts w:ascii="Arial" w:hAnsi="Arial" w:cs="Arial"/>
          <w:bCs/>
          <w:i/>
          <w:sz w:val="20"/>
          <w:szCs w:val="22"/>
        </w:rPr>
        <w:t xml:space="preserve">e with the </w:t>
      </w:r>
      <w:r w:rsidRPr="00B44D9D">
        <w:rPr>
          <w:rFonts w:ascii="Arial" w:hAnsi="Arial" w:cs="Arial"/>
          <w:bCs/>
          <w:i/>
          <w:sz w:val="20"/>
          <w:szCs w:val="22"/>
        </w:rPr>
        <w:t xml:space="preserve">privacy policy published on our website </w:t>
      </w:r>
      <w:hyperlink r:id="rId7" w:history="1">
        <w:r w:rsidRPr="00B44D9D">
          <w:rPr>
            <w:rStyle w:val="Hyperlink"/>
            <w:rFonts w:ascii="Arial" w:hAnsi="Arial" w:cs="Arial"/>
            <w:bCs/>
            <w:i/>
            <w:sz w:val="20"/>
            <w:szCs w:val="22"/>
          </w:rPr>
          <w:t>http://www.nctj.com/Privacy-and-cookie-policy</w:t>
        </w:r>
      </w:hyperlink>
      <w:r w:rsidRPr="00B44D9D">
        <w:rPr>
          <w:rFonts w:ascii="Arial" w:hAnsi="Arial" w:cs="Arial"/>
          <w:bCs/>
          <w:i/>
          <w:sz w:val="20"/>
          <w:szCs w:val="22"/>
        </w:rPr>
        <w:t xml:space="preserve"> </w:t>
      </w:r>
    </w:p>
    <w:p w:rsidR="005B719A" w:rsidRPr="005B719A" w:rsidRDefault="005B719A" w:rsidP="003C635B">
      <w:pPr>
        <w:rPr>
          <w:rFonts w:ascii="Arial" w:hAnsi="Arial" w:cs="Arial"/>
          <w:bCs/>
          <w:sz w:val="22"/>
          <w:szCs w:val="22"/>
        </w:rPr>
      </w:pPr>
    </w:p>
    <w:sectPr w:rsidR="005B719A" w:rsidRPr="005B719A" w:rsidSect="008D5FD2">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EF" w:rsidRDefault="00E342EF" w:rsidP="00E342EF">
      <w:r>
        <w:separator/>
      </w:r>
    </w:p>
  </w:endnote>
  <w:endnote w:type="continuationSeparator" w:id="0">
    <w:p w:rsidR="00E342EF" w:rsidRDefault="00E342EF" w:rsidP="00E3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EF" w:rsidRDefault="00E342EF" w:rsidP="00E342EF">
      <w:r>
        <w:separator/>
      </w:r>
    </w:p>
  </w:footnote>
  <w:footnote w:type="continuationSeparator" w:id="0">
    <w:p w:rsidR="00E342EF" w:rsidRDefault="00E342EF" w:rsidP="00E34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EF" w:rsidRDefault="00E342EF" w:rsidP="00E342EF">
    <w:pPr>
      <w:pStyle w:val="Header"/>
      <w:jc w:val="right"/>
    </w:pPr>
    <w:r>
      <w:rPr>
        <w:noProof/>
        <w:lang w:eastAsia="en-GB" w:bidi="ar-SA"/>
      </w:rPr>
      <w:drawing>
        <wp:inline distT="0" distB="0" distL="0" distR="0" wp14:anchorId="54A3B384" wp14:editId="272AAC9E">
          <wp:extent cx="1924050" cy="1360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TJ AWARDS 2018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369" cy="13666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0947"/>
    <w:multiLevelType w:val="hybridMultilevel"/>
    <w:tmpl w:val="9FD09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B570D2"/>
    <w:multiLevelType w:val="hybridMultilevel"/>
    <w:tmpl w:val="34F4C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54228FF"/>
    <w:multiLevelType w:val="hybridMultilevel"/>
    <w:tmpl w:val="CDFCB7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1B"/>
    <w:rsid w:val="00164CA8"/>
    <w:rsid w:val="001824CB"/>
    <w:rsid w:val="0019689B"/>
    <w:rsid w:val="001A01FC"/>
    <w:rsid w:val="001D7F46"/>
    <w:rsid w:val="001F491B"/>
    <w:rsid w:val="00247030"/>
    <w:rsid w:val="00261ECC"/>
    <w:rsid w:val="00290F56"/>
    <w:rsid w:val="002A5F5F"/>
    <w:rsid w:val="002E7BB8"/>
    <w:rsid w:val="002F66A2"/>
    <w:rsid w:val="003112E1"/>
    <w:rsid w:val="003C635B"/>
    <w:rsid w:val="004032EC"/>
    <w:rsid w:val="00440BC7"/>
    <w:rsid w:val="004542E0"/>
    <w:rsid w:val="005B719A"/>
    <w:rsid w:val="005B7E90"/>
    <w:rsid w:val="006631CB"/>
    <w:rsid w:val="00712470"/>
    <w:rsid w:val="00717772"/>
    <w:rsid w:val="007461D0"/>
    <w:rsid w:val="0076327E"/>
    <w:rsid w:val="007A40FE"/>
    <w:rsid w:val="00841B82"/>
    <w:rsid w:val="00883249"/>
    <w:rsid w:val="008966E4"/>
    <w:rsid w:val="008A10BD"/>
    <w:rsid w:val="008C1BA1"/>
    <w:rsid w:val="008D5FD2"/>
    <w:rsid w:val="00967552"/>
    <w:rsid w:val="009943B5"/>
    <w:rsid w:val="00A93A2F"/>
    <w:rsid w:val="00AC403A"/>
    <w:rsid w:val="00AE72A2"/>
    <w:rsid w:val="00B261B8"/>
    <w:rsid w:val="00B326BF"/>
    <w:rsid w:val="00B53A06"/>
    <w:rsid w:val="00B54A93"/>
    <w:rsid w:val="00B6615E"/>
    <w:rsid w:val="00B6765C"/>
    <w:rsid w:val="00CB32D4"/>
    <w:rsid w:val="00D22D78"/>
    <w:rsid w:val="00DD584F"/>
    <w:rsid w:val="00DD5934"/>
    <w:rsid w:val="00E342EF"/>
    <w:rsid w:val="00EA5AFA"/>
    <w:rsid w:val="00EB01B6"/>
    <w:rsid w:val="00EB0CC9"/>
    <w:rsid w:val="00F20086"/>
    <w:rsid w:val="00F526C1"/>
    <w:rsid w:val="00F573E7"/>
    <w:rsid w:val="00F71727"/>
    <w:rsid w:val="00F77A01"/>
    <w:rsid w:val="00F85FF8"/>
    <w:rsid w:val="00F90E25"/>
    <w:rsid w:val="00FC1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9EE1EA-A005-463E-BC16-C1F240B4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91B"/>
    <w:rPr>
      <w:color w:val="0000FF"/>
      <w:u w:val="single"/>
    </w:rPr>
  </w:style>
  <w:style w:type="paragraph" w:styleId="BalloonText">
    <w:name w:val="Balloon Text"/>
    <w:basedOn w:val="Normal"/>
    <w:semiHidden/>
    <w:rsid w:val="00F20086"/>
    <w:rPr>
      <w:rFonts w:ascii="Tahoma" w:hAnsi="Tahoma" w:cs="Tahoma"/>
      <w:sz w:val="16"/>
      <w:szCs w:val="16"/>
    </w:rPr>
  </w:style>
  <w:style w:type="character" w:styleId="Strong">
    <w:name w:val="Strong"/>
    <w:basedOn w:val="DefaultParagraphFont"/>
    <w:uiPriority w:val="22"/>
    <w:qFormat/>
    <w:rsid w:val="00F573E7"/>
    <w:rPr>
      <w:b/>
      <w:bCs/>
    </w:rPr>
  </w:style>
  <w:style w:type="paragraph" w:styleId="NormalWeb">
    <w:name w:val="Normal (Web)"/>
    <w:basedOn w:val="Normal"/>
    <w:uiPriority w:val="99"/>
    <w:unhideWhenUsed/>
    <w:rsid w:val="00F573E7"/>
    <w:pPr>
      <w:textAlignment w:val="baseline"/>
    </w:pPr>
    <w:rPr>
      <w:lang w:eastAsia="en-GB" w:bidi="ar-SA"/>
    </w:rPr>
  </w:style>
  <w:style w:type="paragraph" w:styleId="ListParagraph">
    <w:name w:val="List Paragraph"/>
    <w:basedOn w:val="Normal"/>
    <w:uiPriority w:val="34"/>
    <w:qFormat/>
    <w:rsid w:val="00F573E7"/>
    <w:pPr>
      <w:ind w:left="720"/>
      <w:contextualSpacing/>
    </w:pPr>
  </w:style>
  <w:style w:type="paragraph" w:styleId="Header">
    <w:name w:val="header"/>
    <w:basedOn w:val="Normal"/>
    <w:link w:val="HeaderChar"/>
    <w:rsid w:val="00E342EF"/>
    <w:pPr>
      <w:tabs>
        <w:tab w:val="center" w:pos="4513"/>
        <w:tab w:val="right" w:pos="9026"/>
      </w:tabs>
    </w:pPr>
  </w:style>
  <w:style w:type="character" w:customStyle="1" w:styleId="HeaderChar">
    <w:name w:val="Header Char"/>
    <w:basedOn w:val="DefaultParagraphFont"/>
    <w:link w:val="Header"/>
    <w:rsid w:val="00E342EF"/>
    <w:rPr>
      <w:sz w:val="24"/>
      <w:szCs w:val="24"/>
      <w:lang w:eastAsia="en-US" w:bidi="ar-DZ"/>
    </w:rPr>
  </w:style>
  <w:style w:type="paragraph" w:styleId="Footer">
    <w:name w:val="footer"/>
    <w:basedOn w:val="Normal"/>
    <w:link w:val="FooterChar"/>
    <w:rsid w:val="00E342EF"/>
    <w:pPr>
      <w:tabs>
        <w:tab w:val="center" w:pos="4513"/>
        <w:tab w:val="right" w:pos="9026"/>
      </w:tabs>
    </w:pPr>
  </w:style>
  <w:style w:type="character" w:customStyle="1" w:styleId="FooterChar">
    <w:name w:val="Footer Char"/>
    <w:basedOn w:val="DefaultParagraphFont"/>
    <w:link w:val="Footer"/>
    <w:rsid w:val="00E342EF"/>
    <w:rPr>
      <w:sz w:val="24"/>
      <w:szCs w:val="24"/>
      <w:lang w:eastAsia="en-US"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1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tj.com/Privacy-and-cooki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NCTJ Limited</Company>
  <LinksUpToDate>false</LinksUpToDate>
  <CharactersWithSpaces>1255</CharactersWithSpaces>
  <SharedDoc>false</SharedDoc>
  <HLinks>
    <vt:vector size="6" baseType="variant">
      <vt:variant>
        <vt:i4>7274577</vt:i4>
      </vt:variant>
      <vt:variant>
        <vt:i4>0</vt:i4>
      </vt:variant>
      <vt:variant>
        <vt:i4>0</vt:i4>
      </vt:variant>
      <vt:variant>
        <vt:i4>5</vt:i4>
      </vt:variant>
      <vt:variant>
        <vt:lpwstr>../Downloads/kimberley.holland@nctj.com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garbasl</dc:creator>
  <cp:keywords/>
  <cp:lastModifiedBy>Sarah Kenny</cp:lastModifiedBy>
  <cp:revision>4</cp:revision>
  <cp:lastPrinted>2008-05-19T08:57:00Z</cp:lastPrinted>
  <dcterms:created xsi:type="dcterms:W3CDTF">2018-05-24T09:30:00Z</dcterms:created>
  <dcterms:modified xsi:type="dcterms:W3CDTF">2018-06-13T10:50:00Z</dcterms:modified>
</cp:coreProperties>
</file>